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4AD" w:rsidRDefault="00F135FA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6F71B9">
        <w:rPr>
          <w:rFonts w:ascii="Times New Roman" w:hAnsi="Times New Roman" w:cs="Times New Roman"/>
          <w:bCs/>
          <w:i/>
        </w:rPr>
        <w:t>7.1.2</w:t>
      </w:r>
      <w:r w:rsidR="000F531E" w:rsidRPr="006F71B9">
        <w:rPr>
          <w:rFonts w:ascii="Times New Roman" w:hAnsi="Times New Roman" w:cs="Times New Roman"/>
          <w:bCs/>
          <w:i/>
        </w:rPr>
        <w:t>- Zał. 1</w:t>
      </w:r>
      <w:r w:rsidR="003C3EC8">
        <w:rPr>
          <w:rFonts w:ascii="Times New Roman" w:hAnsi="Times New Roman" w:cs="Times New Roman"/>
          <w:bCs/>
          <w:i/>
        </w:rPr>
        <w:t xml:space="preserve"> Wzór Rocznego Planu Kontroli</w:t>
      </w:r>
      <w:r w:rsidR="000B54AD">
        <w:rPr>
          <w:rFonts w:ascii="Times New Roman" w:hAnsi="Times New Roman" w:cs="Times New Roman"/>
          <w:bCs/>
          <w:i/>
        </w:rPr>
        <w:t xml:space="preserve"> </w:t>
      </w:r>
    </w:p>
    <w:p w:rsidR="000B54AD" w:rsidRPr="00286C9F" w:rsidRDefault="000B54AD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286C9F">
        <w:rPr>
          <w:rFonts w:ascii="Times New Roman" w:hAnsi="Times New Roman"/>
          <w:i/>
        </w:rPr>
        <w:t>EFS/EFRR/ŚCP /WUP dla RPO WSL 2014 - 2020</w:t>
      </w:r>
    </w:p>
    <w:p w:rsidR="000F531E" w:rsidRPr="006F71B9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:rsidR="00D252AE" w:rsidRPr="006F71B9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6F71B9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D91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:rsidR="00804B33" w:rsidRPr="006F71B9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(</w:t>
      </w:r>
      <w:r w:rsidR="005A0945" w:rsidRPr="006F71B9">
        <w:rPr>
          <w:rFonts w:ascii="Times New Roman" w:hAnsi="Times New Roman"/>
          <w:b/>
          <w:sz w:val="24"/>
          <w:szCs w:val="24"/>
        </w:rPr>
        <w:t>Wydziału Europejskiego Funduszu Społecznego Urzędu Marszałkowskiego Województwa Śląskiego/Wydziału Europejskiego Funduszu Rozwoju Regionalnego</w:t>
      </w:r>
      <w:r w:rsidR="005A0945" w:rsidRPr="006F71B9">
        <w:rPr>
          <w:rFonts w:ascii="Times New Roman" w:hAnsi="Times New Roman"/>
          <w:sz w:val="24"/>
          <w:szCs w:val="24"/>
        </w:rPr>
        <w:t xml:space="preserve"> </w:t>
      </w:r>
      <w:r w:rsidR="005A0945" w:rsidRPr="006F71B9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6F71B9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6F71B9">
        <w:rPr>
          <w:rFonts w:ascii="Times New Roman" w:hAnsi="Times New Roman"/>
          <w:b/>
          <w:sz w:val="24"/>
          <w:szCs w:val="24"/>
        </w:rPr>
        <w:t>)</w:t>
      </w:r>
    </w:p>
    <w:p w:rsidR="00D252AE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6F71B9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6F71B9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WZÓR</w:t>
      </w:r>
    </w:p>
    <w:p w:rsidR="00E31ABE" w:rsidRPr="006F71B9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6F71B9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sz w:val="24"/>
          <w:szCs w:val="24"/>
        </w:rPr>
        <w:t xml:space="preserve">Katowice, </w:t>
      </w:r>
      <w:r w:rsidRPr="006F71B9">
        <w:rPr>
          <w:rFonts w:ascii="Times New Roman" w:hAnsi="Times New Roman"/>
          <w:i/>
          <w:sz w:val="24"/>
          <w:szCs w:val="24"/>
        </w:rPr>
        <w:t>[data]</w:t>
      </w:r>
    </w:p>
    <w:p w:rsidR="00D22C6A" w:rsidRPr="006F71B9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6F71B9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6F71B9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6F71B9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6F71B9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6F71B9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3666" w:rsidRPr="006F71B9" w:rsidRDefault="00C37DD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6F71B9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6F71B9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………(FS/FR/WUP/ŚCP)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E702B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6F71B9" w:rsidRDefault="00C37DD2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end"/>
      </w: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6F71B9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 </w:t>
      </w: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79BF" w:rsidRPr="006F71B9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252AE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8" w:name="_Toc453913091"/>
      <w:bookmarkStart w:id="59" w:name="_Toc453914817"/>
      <w:bookmarkStart w:id="60" w:name="_Toc453915087"/>
      <w:bookmarkStart w:id="61" w:name="_Toc453916231"/>
      <w:bookmarkStart w:id="62" w:name="_Toc453919860"/>
      <w:bookmarkStart w:id="63" w:name="_Toc453920089"/>
      <w:bookmarkStart w:id="64" w:name="_Toc453920345"/>
      <w:bookmarkStart w:id="65" w:name="_Toc453920554"/>
      <w:bookmarkStart w:id="66" w:name="_Toc453920594"/>
      <w:bookmarkStart w:id="67" w:name="_Toc453913092"/>
      <w:bookmarkStart w:id="68" w:name="_Toc453914818"/>
      <w:bookmarkStart w:id="69" w:name="_Toc453915088"/>
      <w:bookmarkStart w:id="70" w:name="_Toc453916232"/>
      <w:bookmarkStart w:id="71" w:name="_Toc453919861"/>
      <w:bookmarkStart w:id="72" w:name="_Toc453920090"/>
      <w:bookmarkStart w:id="73" w:name="_Toc453920346"/>
      <w:bookmarkStart w:id="74" w:name="_Toc453920555"/>
      <w:bookmarkStart w:id="75" w:name="_Toc453920595"/>
      <w:bookmarkStart w:id="76" w:name="_Toc453913093"/>
      <w:bookmarkStart w:id="77" w:name="_Toc453914819"/>
      <w:bookmarkStart w:id="78" w:name="_Toc453915089"/>
      <w:bookmarkStart w:id="79" w:name="_Toc453916233"/>
      <w:bookmarkStart w:id="80" w:name="_Toc453919862"/>
      <w:bookmarkStart w:id="81" w:name="_Toc453920091"/>
      <w:bookmarkStart w:id="82" w:name="_Toc453920347"/>
      <w:bookmarkStart w:id="83" w:name="_Toc453920556"/>
      <w:bookmarkStart w:id="84" w:name="_Toc453920596"/>
      <w:bookmarkStart w:id="85" w:name="_Toc47571036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6F71B9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5"/>
    </w:p>
    <w:p w:rsidR="00102E0B" w:rsidRPr="006F71B9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IZ/IP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6F71B9" w:rsidTr="00F71CE6">
        <w:tc>
          <w:tcPr>
            <w:tcW w:w="9924" w:type="dxa"/>
            <w:gridSpan w:val="2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6F71B9" w:rsidTr="00F71CE6">
        <w:tc>
          <w:tcPr>
            <w:tcW w:w="4962" w:type="dxa"/>
          </w:tcPr>
          <w:p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1"/>
      <w:r w:rsidRPr="006F71B9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6"/>
    </w:p>
    <w:p w:rsidR="00102E0B" w:rsidRPr="006F71B9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6F71B9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6F71B9" w:rsidTr="00F71CE6">
        <w:tc>
          <w:tcPr>
            <w:tcW w:w="3970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102E0B" w:rsidRPr="006F71B9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6F71B9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2"/>
      <w:r w:rsidRPr="006F71B9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7"/>
    </w:p>
    <w:p w:rsidR="006F3E87" w:rsidRPr="006F71B9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8" w:name="_Toc475710363"/>
      <w:r w:rsidRPr="006F71B9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6F71B9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6F71B9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)</w:t>
      </w:r>
      <w:bookmarkEnd w:id="88"/>
    </w:p>
    <w:p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6F71B9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6F71B9">
        <w:rPr>
          <w:rFonts w:ascii="Times New Roman" w:hAnsi="Times New Roman"/>
          <w:sz w:val="24"/>
          <w:szCs w:val="24"/>
        </w:rPr>
        <w:t xml:space="preserve"> </w:t>
      </w:r>
      <w:r w:rsidR="00B55BA7" w:rsidRPr="006F71B9">
        <w:rPr>
          <w:rFonts w:ascii="Times New Roman" w:hAnsi="Times New Roman"/>
          <w:i/>
          <w:sz w:val="24"/>
          <w:szCs w:val="24"/>
        </w:rPr>
        <w:t>N</w:t>
      </w:r>
      <w:r w:rsidRPr="006F71B9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6F71B9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6F71B9">
        <w:rPr>
          <w:rFonts w:ascii="Times New Roman" w:hAnsi="Times New Roman"/>
          <w:i/>
          <w:sz w:val="24"/>
          <w:szCs w:val="24"/>
        </w:rPr>
        <w:t>,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6F71B9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6F71B9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6F71B9" w:rsidTr="009B1DC8">
        <w:trPr>
          <w:trHeight w:val="353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Czynniki ryzyka 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6F71B9" w:rsidTr="009B1DC8">
        <w:trPr>
          <w:trHeight w:val="482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6F71B9" w:rsidTr="009B1DC8">
        <w:trPr>
          <w:trHeight w:val="419"/>
        </w:trPr>
        <w:tc>
          <w:tcPr>
            <w:tcW w:w="4361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6F71B9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A2791F" w:rsidRPr="006F71B9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9" w:name="_Toc453916240"/>
      <w:bookmarkStart w:id="90" w:name="_Toc453919869"/>
      <w:bookmarkStart w:id="91" w:name="_Toc453920098"/>
      <w:bookmarkStart w:id="92" w:name="_Toc453916241"/>
      <w:bookmarkStart w:id="93" w:name="_Toc453919870"/>
      <w:bookmarkStart w:id="94" w:name="_Toc453920099"/>
      <w:bookmarkStart w:id="95" w:name="_Toc453916254"/>
      <w:bookmarkStart w:id="96" w:name="_Toc453916256"/>
      <w:bookmarkStart w:id="97" w:name="_Toc453919885"/>
      <w:bookmarkStart w:id="98" w:name="_Toc453920114"/>
      <w:bookmarkStart w:id="99" w:name="_Toc453916257"/>
      <w:bookmarkStart w:id="100" w:name="_Toc453919886"/>
      <w:bookmarkStart w:id="101" w:name="_Toc453920115"/>
      <w:bookmarkStart w:id="102" w:name="_Toc453916270"/>
      <w:bookmarkStart w:id="103" w:name="_Toc453916272"/>
      <w:bookmarkStart w:id="104" w:name="_Toc453919901"/>
      <w:bookmarkStart w:id="105" w:name="_Toc453920130"/>
      <w:bookmarkStart w:id="106" w:name="_Toc453916273"/>
      <w:bookmarkStart w:id="107" w:name="_Toc453919902"/>
      <w:bookmarkStart w:id="108" w:name="_Toc453920131"/>
      <w:bookmarkStart w:id="109" w:name="_Toc453916286"/>
      <w:bookmarkStart w:id="110" w:name="_Toc47571036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6F71B9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6F71B9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6F71B9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10"/>
    </w:p>
    <w:p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5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1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6F71B9">
        <w:rPr>
          <w:rFonts w:ascii="Times New Roman" w:hAnsi="Times New Roman"/>
          <w:sz w:val="24"/>
          <w:szCs w:val="24"/>
        </w:rPr>
        <w:t>projektów</w:t>
      </w:r>
      <w:r w:rsidR="00355005" w:rsidRPr="006F71B9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Pr="006F71B9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6F71B9">
        <w:rPr>
          <w:rFonts w:ascii="Times New Roman" w:hAnsi="Times New Roman"/>
          <w:sz w:val="24"/>
          <w:szCs w:val="24"/>
        </w:rPr>
        <w:t>)</w:t>
      </w:r>
      <w:r w:rsidR="00E66BD1" w:rsidRPr="006F71B9">
        <w:rPr>
          <w:rFonts w:ascii="Times New Roman" w:hAnsi="Times New Roman"/>
          <w:sz w:val="24"/>
          <w:szCs w:val="24"/>
        </w:rPr>
        <w:t>.</w:t>
      </w:r>
      <w:bookmarkEnd w:id="111"/>
      <w:r w:rsidR="00294F4B" w:rsidRPr="006F71B9">
        <w:rPr>
          <w:rFonts w:ascii="Times New Roman" w:hAnsi="Times New Roman"/>
          <w:sz w:val="24"/>
          <w:szCs w:val="24"/>
        </w:rPr>
        <w:t xml:space="preserve"> </w:t>
      </w:r>
    </w:p>
    <w:p w:rsidR="00350A3C" w:rsidRPr="006F71B9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FF7988" w:rsidRPr="006F71B9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6F71B9">
        <w:rPr>
          <w:rFonts w:ascii="Times New Roman" w:hAnsi="Times New Roman"/>
          <w:i/>
          <w:sz w:val="24"/>
          <w:szCs w:val="24"/>
        </w:rPr>
        <w:t xml:space="preserve">] </w:t>
      </w:r>
    </w:p>
    <w:p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2" w:name="_Toc475710366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2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>Harmonogram kontroli dużych projektów.</w:t>
      </w:r>
      <w:bookmarkEnd w:id="112"/>
    </w:p>
    <w:p w:rsidR="006A15AD" w:rsidRPr="006F71B9" w:rsidRDefault="00C86C02">
      <w:pPr>
        <w:rPr>
          <w:rFonts w:ascii="Times New Roman" w:hAnsi="Times New Roman"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294F4B" w:rsidRPr="006F71B9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6F71B9">
        <w:rPr>
          <w:rFonts w:ascii="Times New Roman" w:hAnsi="Times New Roman"/>
          <w:i/>
          <w:sz w:val="24"/>
          <w:szCs w:val="24"/>
        </w:rPr>
        <w:t>]</w:t>
      </w:r>
      <w:bookmarkStart w:id="113" w:name="_Toc345324846"/>
      <w:bookmarkStart w:id="114" w:name="_Toc345325094"/>
      <w:bookmarkStart w:id="115" w:name="_Toc345324847"/>
      <w:bookmarkStart w:id="116" w:name="_Toc345325095"/>
      <w:bookmarkEnd w:id="113"/>
      <w:bookmarkEnd w:id="114"/>
      <w:bookmarkEnd w:id="115"/>
      <w:bookmarkEnd w:id="116"/>
    </w:p>
    <w:sectPr w:rsidR="006A15AD" w:rsidRPr="006F71B9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A00" w:rsidRDefault="00BE6A00" w:rsidP="00AE0137">
      <w:pPr>
        <w:spacing w:after="0" w:line="240" w:lineRule="auto"/>
      </w:pPr>
      <w:r>
        <w:separator/>
      </w:r>
    </w:p>
  </w:endnote>
  <w:endnote w:type="continuationSeparator" w:id="0">
    <w:p w:rsidR="00BE6A00" w:rsidRDefault="00BE6A00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C37DD2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C37DD2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A00" w:rsidRDefault="00BE6A00" w:rsidP="00AE0137">
      <w:pPr>
        <w:spacing w:after="0" w:line="240" w:lineRule="auto"/>
      </w:pPr>
      <w:r>
        <w:separator/>
      </w:r>
    </w:p>
  </w:footnote>
  <w:footnote w:type="continuationSeparator" w:id="0">
    <w:p w:rsidR="00BE6A00" w:rsidRDefault="00BE6A00" w:rsidP="00AE0137">
      <w:pPr>
        <w:spacing w:after="0" w:line="240" w:lineRule="auto"/>
      </w:pPr>
      <w:r>
        <w:continuationSeparator/>
      </w:r>
    </w:p>
  </w:footnote>
  <w:footnote w:id="1">
    <w:p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313" w:rsidRDefault="00854313">
    <w:pPr>
      <w:pStyle w:val="Nagwek"/>
    </w:pPr>
    <w:r>
      <w:rPr>
        <w:noProof/>
        <w:lang w:eastAsia="pl-PL"/>
      </w:rPr>
      <w:drawing>
        <wp:inline distT="0" distB="0" distL="0" distR="0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432A8"/>
    <w:rsid w:val="00057B31"/>
    <w:rsid w:val="000A2AED"/>
    <w:rsid w:val="000A4C4E"/>
    <w:rsid w:val="000B54AD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90368"/>
    <w:rsid w:val="00294F4B"/>
    <w:rsid w:val="002A3194"/>
    <w:rsid w:val="002B68F2"/>
    <w:rsid w:val="002E482A"/>
    <w:rsid w:val="003134DC"/>
    <w:rsid w:val="003379BF"/>
    <w:rsid w:val="00350A3C"/>
    <w:rsid w:val="003516B6"/>
    <w:rsid w:val="00353B13"/>
    <w:rsid w:val="00355005"/>
    <w:rsid w:val="00385D91"/>
    <w:rsid w:val="003B42B9"/>
    <w:rsid w:val="003C0F32"/>
    <w:rsid w:val="003C3EC8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71B9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4313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37DD2"/>
    <w:rsid w:val="00C44A64"/>
    <w:rsid w:val="00C4611B"/>
    <w:rsid w:val="00C86C02"/>
    <w:rsid w:val="00CC18A2"/>
    <w:rsid w:val="00CC2861"/>
    <w:rsid w:val="00CC2E3D"/>
    <w:rsid w:val="00CE702B"/>
    <w:rsid w:val="00CF075D"/>
    <w:rsid w:val="00D067A2"/>
    <w:rsid w:val="00D06A5E"/>
    <w:rsid w:val="00D22C6A"/>
    <w:rsid w:val="00D252AE"/>
    <w:rsid w:val="00D81EA6"/>
    <w:rsid w:val="00D965D6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7D80"/>
    <w:rsid w:val="00EC38F0"/>
    <w:rsid w:val="00EE1B90"/>
    <w:rsid w:val="00EE4D30"/>
    <w:rsid w:val="00F11E81"/>
    <w:rsid w:val="00F135FA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7777B-7754-4492-A3FA-90B3A83C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7AB1E-B21B-40F7-B4D4-AA659E1F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Peterek Anna</cp:lastModifiedBy>
  <cp:revision>27</cp:revision>
  <cp:lastPrinted>2017-02-24T10:04:00Z</cp:lastPrinted>
  <dcterms:created xsi:type="dcterms:W3CDTF">2017-02-14T13:21:00Z</dcterms:created>
  <dcterms:modified xsi:type="dcterms:W3CDTF">2017-09-11T08:50:00Z</dcterms:modified>
</cp:coreProperties>
</file>